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B0258" w14:textId="77777777"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NNEX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r w:rsidR="00DC7F8E">
        <w:rPr>
          <w:rFonts w:ascii="Arial" w:hAnsi="Arial" w:cs="Arial"/>
          <w:b/>
          <w:sz w:val="40"/>
          <w:szCs w:val="20"/>
        </w:rPr>
        <w:t>9</w:t>
      </w:r>
    </w:p>
    <w:p w14:paraId="35E5ED05" w14:textId="0791E6C1"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 SOBRE LES CONDICIONS DE SUBROGACIÓ EN CONTRACTES DE TREBALL EN COMPLIMENT DEL QUE PREVEU L’ART. 130 DE LA LCSP</w:t>
      </w:r>
      <w:r w:rsidR="00F36A79">
        <w:rPr>
          <w:rFonts w:ascii="Arial" w:hAnsi="Arial" w:cs="Arial"/>
          <w:b/>
          <w:sz w:val="40"/>
          <w:szCs w:val="20"/>
        </w:rPr>
        <w:t xml:space="preserve"> </w:t>
      </w:r>
      <w:bookmarkStart w:id="0" w:name="_GoBack"/>
      <w:bookmarkEnd w:id="0"/>
    </w:p>
    <w:p w14:paraId="50C2A6D1" w14:textId="77777777" w:rsidR="00B27449" w:rsidRDefault="00B27449">
      <w:pPr>
        <w:rPr>
          <w:rFonts w:ascii="Arial" w:hAnsi="Arial" w:cs="Arial"/>
          <w:sz w:val="40"/>
          <w:szCs w:val="20"/>
        </w:rPr>
      </w:pPr>
      <w:r>
        <w:rPr>
          <w:rFonts w:ascii="Arial" w:hAnsi="Arial" w:cs="Arial"/>
          <w:sz w:val="40"/>
          <w:szCs w:val="20"/>
        </w:rPr>
        <w:br w:type="page"/>
      </w:r>
    </w:p>
    <w:p w14:paraId="56867D23" w14:textId="77777777" w:rsidR="00234039" w:rsidRPr="00F36A79" w:rsidRDefault="00234039" w:rsidP="00055774">
      <w:pPr>
        <w:jc w:val="both"/>
        <w:rPr>
          <w:rFonts w:ascii="Arial" w:hAnsi="Arial" w:cs="Arial"/>
          <w:color w:val="000000"/>
          <w:szCs w:val="20"/>
          <w:u w:val="single"/>
        </w:rPr>
      </w:pPr>
      <w:r w:rsidRPr="00F36A79">
        <w:rPr>
          <w:rFonts w:ascii="Arial" w:hAnsi="Arial" w:cs="Arial"/>
          <w:color w:val="000000"/>
          <w:szCs w:val="20"/>
          <w:u w:val="single"/>
        </w:rPr>
        <w:lastRenderedPageBreak/>
        <w:t>Informació sobre les condicions dels contractes dels treballadors als quals afecti la subrogació</w:t>
      </w:r>
    </w:p>
    <w:p w14:paraId="007B800F" w14:textId="77777777" w:rsidR="00234039" w:rsidRPr="00F36A79" w:rsidRDefault="00234039" w:rsidP="00234039">
      <w:pPr>
        <w:pStyle w:val="Pa9"/>
        <w:spacing w:line="276" w:lineRule="auto"/>
        <w:jc w:val="both"/>
        <w:rPr>
          <w:color w:val="000000"/>
          <w:sz w:val="22"/>
          <w:szCs w:val="20"/>
        </w:rPr>
      </w:pPr>
    </w:p>
    <w:p w14:paraId="1CEC78D9" w14:textId="77777777" w:rsidR="00234039" w:rsidRPr="00F36A79" w:rsidRDefault="00234039" w:rsidP="00234039">
      <w:pPr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La informació ha estat proporcionada per l’empresa ocupadora dels treballadors afectats.</w:t>
      </w:r>
    </w:p>
    <w:p w14:paraId="36E4D58E" w14:textId="77777777" w:rsidR="00234039" w:rsidRPr="00F36A79" w:rsidRDefault="00234039" w:rsidP="00234039">
      <w:pPr>
        <w:jc w:val="both"/>
        <w:rPr>
          <w:rFonts w:ascii="Arial" w:hAnsi="Arial" w:cs="Arial"/>
          <w:color w:val="000000"/>
          <w:szCs w:val="20"/>
        </w:rPr>
      </w:pPr>
    </w:p>
    <w:p w14:paraId="03E17AD3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llistes del personal objecte de subrogació</w:t>
      </w:r>
    </w:p>
    <w:p w14:paraId="7C319E5B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conveni col·lectiu aplicable</w:t>
      </w:r>
    </w:p>
    <w:p w14:paraId="1695019F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detalls de categoria</w:t>
      </w:r>
    </w:p>
    <w:p w14:paraId="6D6BEE47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tipus de contracte</w:t>
      </w:r>
    </w:p>
    <w:p w14:paraId="60A0F880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jornada</w:t>
      </w:r>
    </w:p>
    <w:p w14:paraId="1A6A371F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data d’antiguitat</w:t>
      </w:r>
    </w:p>
    <w:p w14:paraId="77D153F6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venciment del contracte</w:t>
      </w:r>
    </w:p>
    <w:p w14:paraId="348EEAF2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salari brut anual de cada treballador</w:t>
      </w:r>
    </w:p>
    <w:p w14:paraId="69D81303" w14:textId="77777777" w:rsidR="00234039" w:rsidRPr="00F36A7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F36A79">
        <w:rPr>
          <w:rFonts w:ascii="Arial" w:hAnsi="Arial" w:cs="Arial"/>
          <w:color w:val="000000"/>
          <w:szCs w:val="20"/>
        </w:rPr>
        <w:t>tots els pactes en vigor aplicables als treballadors</w:t>
      </w:r>
    </w:p>
    <w:p w14:paraId="215E56C6" w14:textId="77777777" w:rsidR="00234039" w:rsidRPr="00F36A79" w:rsidRDefault="00234039" w:rsidP="00234039">
      <w:pPr>
        <w:jc w:val="both"/>
        <w:rPr>
          <w:rFonts w:ascii="Arial" w:hAnsi="Arial" w:cs="Arial"/>
          <w:color w:val="000000"/>
          <w:szCs w:val="20"/>
        </w:rPr>
      </w:pPr>
    </w:p>
    <w:p w14:paraId="3B33A6FF" w14:textId="77777777"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DD3705">
      <w:headerReference w:type="default" r:id="rId8"/>
      <w:footerReference w:type="default" r:id="rId9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5A519" w14:textId="77777777" w:rsidR="0061452A" w:rsidRDefault="0061452A" w:rsidP="00143FBD">
      <w:pPr>
        <w:spacing w:after="0" w:line="240" w:lineRule="auto"/>
      </w:pPr>
      <w:r>
        <w:separator/>
      </w:r>
    </w:p>
  </w:endnote>
  <w:endnote w:type="continuationSeparator" w:id="0">
    <w:p w14:paraId="35EB68F4" w14:textId="77777777" w:rsidR="0061452A" w:rsidRDefault="0061452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857D6" w14:textId="77777777"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A2F9166" wp14:editId="73E073BB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E8250" w14:textId="77777777" w:rsidR="0061452A" w:rsidRDefault="0061452A" w:rsidP="00143FBD">
      <w:pPr>
        <w:spacing w:after="0" w:line="240" w:lineRule="auto"/>
      </w:pPr>
      <w:r>
        <w:separator/>
      </w:r>
    </w:p>
  </w:footnote>
  <w:footnote w:type="continuationSeparator" w:id="0">
    <w:p w14:paraId="1529FB2D" w14:textId="77777777" w:rsidR="0061452A" w:rsidRDefault="0061452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DDD8A" w14:textId="77777777" w:rsidR="00143FBD" w:rsidRDefault="00143FBD" w:rsidP="00F36A79">
    <w:pPr>
      <w:pStyle w:val="Capalera"/>
    </w:pPr>
    <w:r>
      <w:rPr>
        <w:noProof/>
        <w:lang w:eastAsia="ca-ES"/>
      </w:rPr>
      <w:drawing>
        <wp:inline distT="0" distB="0" distL="0" distR="0" wp14:anchorId="5D905A65" wp14:editId="05E8C098">
          <wp:extent cx="1426889" cy="464820"/>
          <wp:effectExtent l="0" t="0" r="190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2403" cy="4666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50AA4"/>
    <w:rsid w:val="00273E3E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1452A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36A79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5E07E7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684F1B4-98F8-4E68-B7B8-E6BDF617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5</cp:revision>
  <cp:lastPrinted>2015-11-27T11:06:00Z</cp:lastPrinted>
  <dcterms:created xsi:type="dcterms:W3CDTF">2023-07-20T06:38:00Z</dcterms:created>
  <dcterms:modified xsi:type="dcterms:W3CDTF">2024-09-16T11:57:00Z</dcterms:modified>
</cp:coreProperties>
</file>